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Прокуратура Сергиевского района предупреждает -</w:t>
      </w:r>
      <w:r w:rsidRPr="00FB3F1B">
        <w:rPr>
          <w:rFonts w:ascii="Times New Roman" w:hAnsi="Times New Roman" w:cs="Times New Roman"/>
          <w:sz w:val="28"/>
          <w:szCs w:val="28"/>
        </w:rPr>
        <w:t xml:space="preserve"> участились случаи продажи поддельных полисов ОСАГО</w:t>
      </w:r>
      <w:bookmarkEnd w:id="0"/>
      <w:r w:rsidRPr="00FB3F1B">
        <w:rPr>
          <w:rFonts w:ascii="Times New Roman" w:hAnsi="Times New Roman" w:cs="Times New Roman"/>
          <w:sz w:val="28"/>
          <w:szCs w:val="28"/>
        </w:rPr>
        <w:t>. Зачастую такие полисы продаются по значительно заниженным ценам. При приобретении полисов по заниженной стоимости велика вероятность того, что бланк поддельный, ведь тарифы ОСАГО обязательны для всех.</w:t>
      </w:r>
    </w:p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1B">
        <w:rPr>
          <w:rFonts w:ascii="Times New Roman" w:hAnsi="Times New Roman" w:cs="Times New Roman"/>
          <w:sz w:val="28"/>
          <w:szCs w:val="28"/>
        </w:rPr>
        <w:t>Еще один из способов мошенничества – создание сайтов-клонов, являющихся похожими, на первый взгляд, на сайты страховых компаний. При приобретении полиса ОСАГО на сайте страховых компаний убедитесь в подлинности страницы. Мошенники стараются придать странице внешний вид похожий на официальные сайты страховых компаний.</w:t>
      </w:r>
    </w:p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3F1B">
        <w:rPr>
          <w:rFonts w:ascii="Times New Roman" w:hAnsi="Times New Roman" w:cs="Times New Roman"/>
          <w:sz w:val="28"/>
          <w:szCs w:val="28"/>
        </w:rPr>
        <w:t xml:space="preserve"> случае обнаружения поддельного (недействительного) полиса ОСАГО правоохранительные органы обязаны рассмотреть вопрос о возбуждении уголовного дела в отношении лица, использующего поддельный документ.</w:t>
      </w:r>
    </w:p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F1B">
        <w:rPr>
          <w:rFonts w:ascii="Times New Roman" w:hAnsi="Times New Roman" w:cs="Times New Roman"/>
          <w:sz w:val="28"/>
          <w:szCs w:val="28"/>
        </w:rPr>
        <w:t>За использование поддельного официального документа предусмотрена уголовная ответственность (ч. 3 ст. 327</w:t>
      </w:r>
      <w:r>
        <w:rPr>
          <w:rFonts w:ascii="Times New Roman" w:hAnsi="Times New Roman" w:cs="Times New Roman"/>
          <w:sz w:val="28"/>
          <w:szCs w:val="28"/>
        </w:rPr>
        <w:t>УК РФ</w:t>
      </w:r>
      <w:r w:rsidRPr="00FB3F1B">
        <w:rPr>
          <w:rFonts w:ascii="Times New Roman" w:hAnsi="Times New Roman" w:cs="Times New Roman"/>
          <w:sz w:val="28"/>
          <w:szCs w:val="28"/>
        </w:rPr>
        <w:t>), наказанием может являться штраф в размере до 80 тыс. рублей или в размере заработной платы или иного дохода осужденного за период до 6 месяцев, либо обязательными работами на срок до 480 часов, либо исправительными работами на срок до 2 лет, либо арестом на срок до 6 месяцев.</w:t>
      </w:r>
      <w:proofErr w:type="gramEnd"/>
    </w:p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B3F1B">
        <w:rPr>
          <w:rFonts w:ascii="Times New Roman" w:hAnsi="Times New Roman" w:cs="Times New Roman"/>
          <w:sz w:val="28"/>
          <w:szCs w:val="28"/>
        </w:rPr>
        <w:t>ри наличии поддельного полиса у виновника ДТП, пострадавшему выплаты страховой компанией не производятся, страховщик на законных основаниях откажется от выплаты положенной страховой компенсации. Виновник происшествия будет восстанавливать свое поврежденное транспортное средство за свой счет, а пострадавший участник ДТП в добровольном или судебном порядке взыщет с виновника причиненный ущерб.</w:t>
      </w:r>
    </w:p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1B">
        <w:rPr>
          <w:rFonts w:ascii="Times New Roman" w:hAnsi="Times New Roman" w:cs="Times New Roman"/>
          <w:sz w:val="28"/>
          <w:szCs w:val="28"/>
        </w:rPr>
        <w:t>Проверяйте действительность полиса на сайте Российского союза автостраховщиков (РСА), а также наличие действующей лицензии у страховой компании на сайте Банка России. Также, у страховых агентов должна быть доверенность от страховщика. Можно также проверить, заключен ли договор с данным агентом на сайте страховой компании.</w:t>
      </w:r>
    </w:p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1B">
        <w:rPr>
          <w:rFonts w:ascii="Times New Roman" w:hAnsi="Times New Roman" w:cs="Times New Roman"/>
          <w:sz w:val="28"/>
          <w:szCs w:val="28"/>
        </w:rPr>
        <w:t>Проверить действительность своего полиса можно на портале РСА (http://www.autoins.ru/), в разделе проверки статуса страховых полисов можно получить ответ, кем и когда выдавался полис, отозван ли он или признан недействительным.</w:t>
      </w:r>
    </w:p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1B">
        <w:rPr>
          <w:rFonts w:ascii="Times New Roman" w:hAnsi="Times New Roman" w:cs="Times New Roman"/>
          <w:sz w:val="28"/>
          <w:szCs w:val="28"/>
        </w:rPr>
        <w:t>При выявлении фактов недействительности полиса следует сообщить в правоохранительные органы. Кроме того, контролирующим органом системы обязательного автострахования является Центральный банк Российской Федерации.</w:t>
      </w:r>
    </w:p>
    <w:p w:rsidR="00FB3F1B" w:rsidRPr="00FB3F1B" w:rsidRDefault="00FB3F1B" w:rsidP="00FB3F1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3F1B">
        <w:rPr>
          <w:rFonts w:ascii="Times New Roman" w:hAnsi="Times New Roman" w:cs="Times New Roman"/>
          <w:sz w:val="28"/>
          <w:szCs w:val="28"/>
        </w:rPr>
        <w:t>Российской Федерации или в электронном виде на сайте Центрального Банка России (http://www.cbr.ru/, раздел «Интернет-приемная Банка России»).</w:t>
      </w:r>
    </w:p>
    <w:p w:rsidR="00BF1099" w:rsidRPr="00FB3F1B" w:rsidRDefault="00FB3F1B" w:rsidP="00FB3F1B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FB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1B"/>
    <w:rsid w:val="00451133"/>
    <w:rsid w:val="004C40DD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3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B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B3F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B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2017-08-21T06:11:00Z</dcterms:created>
  <dcterms:modified xsi:type="dcterms:W3CDTF">2017-08-21T06:17:00Z</dcterms:modified>
</cp:coreProperties>
</file>